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313" w:afterLines="100"/>
        <w:jc w:val="center"/>
        <w:textAlignment w:val="auto"/>
        <w:rPr>
          <w:rFonts w:hint="eastAsia" w:eastAsiaTheme="minorEastAsia"/>
          <w:sz w:val="40"/>
          <w:szCs w:val="48"/>
          <w:vertAlign w:val="baseline"/>
          <w:lang w:eastAsia="zh-CN"/>
        </w:rPr>
      </w:pPr>
      <w:r>
        <w:rPr>
          <w:rFonts w:hint="eastAsia"/>
          <w:sz w:val="40"/>
          <w:szCs w:val="48"/>
          <w:vertAlign w:val="baseline"/>
          <w:lang w:eastAsia="zh-CN"/>
        </w:rPr>
        <w:t>松滋市人民法院律师调查令公示表</w:t>
      </w:r>
    </w:p>
    <w:tbl>
      <w:tblPr>
        <w:tblStyle w:val="3"/>
        <w:tblW w:w="1419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12"/>
        <w:gridCol w:w="4200"/>
        <w:gridCol w:w="578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0" w:hRule="atLeast"/>
          <w:jc w:val="center"/>
        </w:trPr>
        <w:tc>
          <w:tcPr>
            <w:tcW w:w="4212" w:type="dxa"/>
            <w:vAlign w:val="center"/>
          </w:tcPr>
          <w:p>
            <w:pPr>
              <w:jc w:val="center"/>
              <w:rPr>
                <w:rFonts w:hint="eastAsia" w:eastAsiaTheme="minor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sz w:val="28"/>
                <w:szCs w:val="36"/>
                <w:vertAlign w:val="baseline"/>
                <w:lang w:eastAsia="zh-CN"/>
              </w:rPr>
              <w:t>文号</w:t>
            </w:r>
          </w:p>
        </w:tc>
        <w:tc>
          <w:tcPr>
            <w:tcW w:w="4200" w:type="dxa"/>
            <w:vAlign w:val="center"/>
          </w:tcPr>
          <w:p>
            <w:pPr>
              <w:jc w:val="center"/>
              <w:rPr>
                <w:rFonts w:hint="eastAsia" w:eastAsiaTheme="minor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sz w:val="28"/>
                <w:szCs w:val="36"/>
                <w:vertAlign w:val="baseline"/>
                <w:lang w:eastAsia="zh-CN"/>
              </w:rPr>
              <w:t>律师姓名及执业证号后四位</w:t>
            </w:r>
          </w:p>
        </w:tc>
        <w:tc>
          <w:tcPr>
            <w:tcW w:w="5786" w:type="dxa"/>
            <w:vAlign w:val="center"/>
          </w:tcPr>
          <w:p>
            <w:pPr>
              <w:jc w:val="center"/>
              <w:rPr>
                <w:rFonts w:hint="eastAsia" w:eastAsiaTheme="minorEastAsia"/>
                <w:sz w:val="28"/>
                <w:szCs w:val="36"/>
                <w:vertAlign w:val="baseline"/>
                <w:lang w:eastAsia="zh-CN"/>
              </w:rPr>
            </w:pPr>
            <w:r>
              <w:rPr>
                <w:rFonts w:hint="eastAsia"/>
                <w:sz w:val="28"/>
                <w:szCs w:val="36"/>
                <w:vertAlign w:val="baseline"/>
                <w:lang w:eastAsia="zh-CN"/>
              </w:rPr>
              <w:t>接受调查单位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8" w:hRule="atLeast"/>
          <w:jc w:val="center"/>
        </w:trPr>
        <w:tc>
          <w:tcPr>
            <w:tcW w:w="4212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36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36"/>
                <w:vertAlign w:val="baseline"/>
                <w:lang w:eastAsia="zh-CN"/>
              </w:rPr>
              <w:t>（</w:t>
            </w:r>
            <w:r>
              <w:rPr>
                <w:rFonts w:hint="eastAsia" w:ascii="仿宋_GB2312" w:hAnsi="仿宋_GB2312" w:eastAsia="仿宋_GB2312" w:cs="仿宋_GB2312"/>
                <w:sz w:val="28"/>
                <w:szCs w:val="36"/>
                <w:vertAlign w:val="baseline"/>
                <w:lang w:val="en-US" w:eastAsia="zh-CN"/>
              </w:rPr>
              <w:t>2023</w:t>
            </w:r>
            <w:r>
              <w:rPr>
                <w:rFonts w:hint="eastAsia" w:ascii="仿宋_GB2312" w:hAnsi="仿宋_GB2312" w:eastAsia="仿宋_GB2312" w:cs="仿宋_GB2312"/>
                <w:sz w:val="28"/>
                <w:szCs w:val="36"/>
                <w:vertAlign w:val="baseline"/>
                <w:lang w:eastAsia="zh-CN"/>
              </w:rPr>
              <w:t>）鄂</w:t>
            </w:r>
            <w:r>
              <w:rPr>
                <w:rFonts w:hint="eastAsia" w:ascii="仿宋_GB2312" w:hAnsi="仿宋_GB2312" w:eastAsia="仿宋_GB2312" w:cs="仿宋_GB2312"/>
                <w:sz w:val="28"/>
                <w:szCs w:val="36"/>
                <w:vertAlign w:val="baseline"/>
                <w:lang w:val="en-US" w:eastAsia="zh-CN"/>
              </w:rPr>
              <w:t>1087民调令68号</w:t>
            </w:r>
          </w:p>
        </w:tc>
        <w:tc>
          <w:tcPr>
            <w:tcW w:w="420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u w:val="none"/>
                <w:lang w:eastAsia="zh-CN"/>
              </w:rPr>
              <w:t>周刚顺（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u w:val="none"/>
                <w:lang w:val="en-US" w:eastAsia="zh-CN"/>
              </w:rPr>
              <w:t>7894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u w:val="none"/>
                <w:lang w:eastAsia="zh-CN"/>
              </w:rPr>
              <w:t>）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u w:val="singl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u w:val="none"/>
                <w:lang w:eastAsia="zh-CN"/>
              </w:rPr>
              <w:t>邹黄河（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u w:val="none"/>
                <w:lang w:val="en-US" w:eastAsia="zh-CN"/>
              </w:rPr>
              <w:t>6667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u w:val="none"/>
                <w:lang w:eastAsia="zh-CN"/>
              </w:rPr>
              <w:t>）</w:t>
            </w:r>
          </w:p>
        </w:tc>
        <w:tc>
          <w:tcPr>
            <w:tcW w:w="5786" w:type="dxa"/>
            <w:vAlign w:val="center"/>
          </w:tcPr>
          <w:p>
            <w:pPr>
              <w:jc w:val="center"/>
              <w:rPr>
                <w:rFonts w:hint="default"/>
                <w:sz w:val="28"/>
                <w:szCs w:val="36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36"/>
                <w:vertAlign w:val="baseline"/>
                <w:lang w:val="en-US" w:eastAsia="zh-CN"/>
              </w:rPr>
              <w:t>新江口街道财政管理所</w:t>
            </w:r>
          </w:p>
        </w:tc>
      </w:tr>
    </w:tbl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E3MmFiNjc3MzRlY2M5ZDQ2ZWU3ZTNlOTRjMjRlNWUifQ=="/>
  </w:docVars>
  <w:rsids>
    <w:rsidRoot w:val="00000000"/>
    <w:rsid w:val="02BD1426"/>
    <w:rsid w:val="04D01847"/>
    <w:rsid w:val="060F2386"/>
    <w:rsid w:val="08004A44"/>
    <w:rsid w:val="0A805CD5"/>
    <w:rsid w:val="0EE20AF5"/>
    <w:rsid w:val="108C294D"/>
    <w:rsid w:val="12105979"/>
    <w:rsid w:val="15816A77"/>
    <w:rsid w:val="15DB004C"/>
    <w:rsid w:val="180475EA"/>
    <w:rsid w:val="1B4F5514"/>
    <w:rsid w:val="1EC55284"/>
    <w:rsid w:val="1F486752"/>
    <w:rsid w:val="24AE2FA8"/>
    <w:rsid w:val="26176E7E"/>
    <w:rsid w:val="270279AC"/>
    <w:rsid w:val="2A8F792B"/>
    <w:rsid w:val="2B60339F"/>
    <w:rsid w:val="2CDB60E4"/>
    <w:rsid w:val="2E82196D"/>
    <w:rsid w:val="2F8F05E4"/>
    <w:rsid w:val="317909ED"/>
    <w:rsid w:val="31F72313"/>
    <w:rsid w:val="348E3687"/>
    <w:rsid w:val="35766BD5"/>
    <w:rsid w:val="36A52284"/>
    <w:rsid w:val="384635F3"/>
    <w:rsid w:val="3B0A0908"/>
    <w:rsid w:val="3C577B7C"/>
    <w:rsid w:val="3E990E7A"/>
    <w:rsid w:val="40475153"/>
    <w:rsid w:val="4242307D"/>
    <w:rsid w:val="449017A0"/>
    <w:rsid w:val="457C7A29"/>
    <w:rsid w:val="458765E4"/>
    <w:rsid w:val="45C02C36"/>
    <w:rsid w:val="47D553A3"/>
    <w:rsid w:val="48F029EC"/>
    <w:rsid w:val="4F477F24"/>
    <w:rsid w:val="51FA04EE"/>
    <w:rsid w:val="528D3EA0"/>
    <w:rsid w:val="528E257B"/>
    <w:rsid w:val="53FC12DE"/>
    <w:rsid w:val="56350503"/>
    <w:rsid w:val="57711EED"/>
    <w:rsid w:val="58E01EAC"/>
    <w:rsid w:val="5ADF2E17"/>
    <w:rsid w:val="5CB12543"/>
    <w:rsid w:val="5D397BAB"/>
    <w:rsid w:val="5F28321E"/>
    <w:rsid w:val="61827C85"/>
    <w:rsid w:val="61A6597A"/>
    <w:rsid w:val="655F2341"/>
    <w:rsid w:val="68DB72BC"/>
    <w:rsid w:val="69E403F2"/>
    <w:rsid w:val="6A843983"/>
    <w:rsid w:val="6BBD714D"/>
    <w:rsid w:val="6C676340"/>
    <w:rsid w:val="6E2711F5"/>
    <w:rsid w:val="6E7C1364"/>
    <w:rsid w:val="70CB52B8"/>
    <w:rsid w:val="734D525A"/>
    <w:rsid w:val="752C70F1"/>
    <w:rsid w:val="767F3B2F"/>
    <w:rsid w:val="76D14A11"/>
    <w:rsid w:val="7735228D"/>
    <w:rsid w:val="7D0D2DB0"/>
    <w:rsid w:val="7F1E5C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74</Words>
  <Characters>87</Characters>
  <Lines>0</Lines>
  <Paragraphs>0</Paragraphs>
  <TotalTime>234</TotalTime>
  <ScaleCrop>false</ScaleCrop>
  <LinksUpToDate>false</LinksUpToDate>
  <CharactersWithSpaces>87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2022-08-19T02:35:00Z</dcterms:created>
  <dc:creator>杨华</dc:creator>
  <cp:lastModifiedBy>艾小二</cp:lastModifiedBy>
  <dcterms:modified xsi:type="dcterms:W3CDTF">2023-08-28T01:26:40Z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5E0C5FB5E94F403480A0E939385F20BE_13</vt:lpwstr>
  </property>
</Properties>
</file>